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E86C" w14:textId="631C529A" w:rsidR="00D20743" w:rsidRPr="00604BAD" w:rsidRDefault="00D20743" w:rsidP="00D20743">
      <w:pPr>
        <w:pStyle w:val="Bezodstpw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04BAD">
        <w:rPr>
          <w:rFonts w:ascii="Times New Roman" w:hAnsi="Times New Roman" w:cs="Times New Roman"/>
          <w:sz w:val="24"/>
          <w:szCs w:val="24"/>
        </w:rPr>
        <w:t>Siemianice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BC311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11C">
        <w:rPr>
          <w:rFonts w:ascii="Times New Roman" w:hAnsi="Times New Roman" w:cs="Times New Roman"/>
          <w:sz w:val="24"/>
          <w:szCs w:val="24"/>
        </w:rPr>
        <w:t>10</w:t>
      </w:r>
      <w:r w:rsidR="00B01F5D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1F11940" w14:textId="77777777" w:rsidR="00D20743" w:rsidRDefault="00D20743" w:rsidP="00D20743">
      <w:pPr>
        <w:pStyle w:val="Bezodstpw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96297ED" w14:textId="51D8FEF9" w:rsidR="00D20743" w:rsidRPr="00604BAD" w:rsidRDefault="00D20743" w:rsidP="00D20743">
      <w:pPr>
        <w:pStyle w:val="Bezodstpw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Zn. spr. DL</w:t>
      </w:r>
      <w:r w:rsidR="00D7226E">
        <w:rPr>
          <w:rFonts w:ascii="Times New Roman" w:hAnsi="Times New Roman" w:cs="Times New Roman"/>
          <w:sz w:val="24"/>
          <w:szCs w:val="24"/>
        </w:rPr>
        <w:t>-</w:t>
      </w:r>
      <w:r w:rsidR="00D75A7F">
        <w:rPr>
          <w:rFonts w:ascii="Times New Roman" w:hAnsi="Times New Roman" w:cs="Times New Roman"/>
          <w:sz w:val="24"/>
          <w:szCs w:val="24"/>
        </w:rPr>
        <w:t>77/</w:t>
      </w:r>
      <w:r w:rsidR="00586E3D">
        <w:rPr>
          <w:rFonts w:ascii="Times New Roman" w:hAnsi="Times New Roman" w:cs="Times New Roman"/>
          <w:sz w:val="24"/>
          <w:szCs w:val="24"/>
        </w:rPr>
        <w:t>1271</w:t>
      </w:r>
      <w:r w:rsidR="00D75A7F">
        <w:rPr>
          <w:rFonts w:ascii="Times New Roman" w:hAnsi="Times New Roman" w:cs="Times New Roman"/>
          <w:sz w:val="24"/>
          <w:szCs w:val="24"/>
        </w:rPr>
        <w:t>/202</w:t>
      </w:r>
      <w:r w:rsidR="002E7525">
        <w:rPr>
          <w:rFonts w:ascii="Times New Roman" w:hAnsi="Times New Roman" w:cs="Times New Roman"/>
          <w:sz w:val="24"/>
          <w:szCs w:val="24"/>
        </w:rPr>
        <w:t>3</w:t>
      </w:r>
    </w:p>
    <w:p w14:paraId="466B2A40" w14:textId="77777777" w:rsidR="00D20743" w:rsidRPr="00604BAD" w:rsidRDefault="00D20743" w:rsidP="00D2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0BA36" w14:textId="77777777" w:rsidR="00D20743" w:rsidRPr="00A00FB6" w:rsidRDefault="00D20743" w:rsidP="00D207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OGŁOSZENIE O</w:t>
      </w:r>
      <w:r w:rsidRPr="00A00FB6">
        <w:rPr>
          <w:rFonts w:ascii="Times New Roman" w:hAnsi="Times New Roman" w:cs="Times New Roman"/>
          <w:b/>
          <w:sz w:val="32"/>
          <w:szCs w:val="32"/>
          <w:u w:val="single"/>
        </w:rPr>
        <w:t xml:space="preserve"> PRZETARGU</w:t>
      </w:r>
      <w:r w:rsidR="00B01F5D">
        <w:rPr>
          <w:rFonts w:ascii="Times New Roman" w:hAnsi="Times New Roman" w:cs="Times New Roman"/>
          <w:b/>
          <w:sz w:val="32"/>
          <w:szCs w:val="32"/>
          <w:u w:val="single"/>
        </w:rPr>
        <w:t xml:space="preserve"> OGRANICZONYM</w:t>
      </w:r>
    </w:p>
    <w:p w14:paraId="06345EBF" w14:textId="77777777" w:rsidR="00D20743" w:rsidRDefault="00D20743" w:rsidP="00D20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B6">
        <w:rPr>
          <w:rFonts w:ascii="Times New Roman" w:hAnsi="Times New Roman" w:cs="Times New Roman"/>
          <w:b/>
          <w:sz w:val="28"/>
          <w:szCs w:val="28"/>
        </w:rPr>
        <w:t>na dzierżawę gruntów rolnych będących własnością Uniwersytetu Przyrodniczego w Poznaniu – Leśnego Zakładu Doświadczalnego Siemianice w celu prowadzenia gospodarki rolnej</w:t>
      </w:r>
    </w:p>
    <w:p w14:paraId="2223708C" w14:textId="77777777" w:rsidR="00D20743" w:rsidRDefault="00D20743" w:rsidP="00D207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A17650" w14:textId="77777777" w:rsidR="00D20743" w:rsidRPr="00B95D60" w:rsidRDefault="00D20743" w:rsidP="00D20743">
      <w:pPr>
        <w:pStyle w:val="Akapitzlist"/>
        <w:numPr>
          <w:ilvl w:val="0"/>
          <w:numId w:val="3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95D60">
        <w:rPr>
          <w:rFonts w:ascii="Times New Roman" w:hAnsi="Times New Roman" w:cs="Times New Roman"/>
          <w:b/>
          <w:sz w:val="24"/>
          <w:szCs w:val="24"/>
        </w:rPr>
        <w:t>Organizator przetargu:</w:t>
      </w:r>
    </w:p>
    <w:p w14:paraId="0144B189" w14:textId="77777777" w:rsidR="00D20743" w:rsidRPr="00DE3549" w:rsidRDefault="00D20743" w:rsidP="00D20743">
      <w:pPr>
        <w:pStyle w:val="Akapitzlis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E3549">
        <w:rPr>
          <w:rFonts w:ascii="Times New Roman" w:hAnsi="Times New Roman" w:cs="Times New Roman"/>
          <w:sz w:val="24"/>
          <w:szCs w:val="24"/>
        </w:rPr>
        <w:t>Dyrektor Leśnego Zakładu Doświadczalnego Siemianice                                            ul. Kasztanowa 2A, 63-645 Łęka Opatowska                                                                tel. 62-78-26-400, 62-78-26-401</w:t>
      </w:r>
    </w:p>
    <w:p w14:paraId="435B7969" w14:textId="77777777" w:rsidR="00D20743" w:rsidRPr="00FF6E12" w:rsidRDefault="00D20743" w:rsidP="00D20743">
      <w:pPr>
        <w:pStyle w:val="Akapitzlist"/>
        <w:numPr>
          <w:ilvl w:val="0"/>
          <w:numId w:val="3"/>
        </w:numPr>
        <w:tabs>
          <w:tab w:val="left" w:pos="709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F6E12">
        <w:rPr>
          <w:rFonts w:ascii="Times New Roman" w:hAnsi="Times New Roman" w:cs="Times New Roman"/>
          <w:b/>
          <w:sz w:val="24"/>
          <w:szCs w:val="24"/>
        </w:rPr>
        <w:t>Forma przetargu:</w:t>
      </w:r>
    </w:p>
    <w:p w14:paraId="274D842B" w14:textId="77777777" w:rsidR="00D20743" w:rsidRPr="00DE3549" w:rsidRDefault="00FC0D66" w:rsidP="00D20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Ograniczony </w:t>
      </w:r>
      <w:r w:rsidR="00D20743" w:rsidRPr="00DE3549">
        <w:rPr>
          <w:rFonts w:ascii="Times New Roman" w:hAnsi="Times New Roman" w:cs="Times New Roman"/>
        </w:rPr>
        <w:t>przetarg ofert pisemnych</w:t>
      </w:r>
    </w:p>
    <w:p w14:paraId="63D42E73" w14:textId="77777777" w:rsidR="00D20743" w:rsidRPr="006D6B68" w:rsidRDefault="00D20743" w:rsidP="00D20743">
      <w:pPr>
        <w:pStyle w:val="Akapitzlist"/>
        <w:numPr>
          <w:ilvl w:val="0"/>
          <w:numId w:val="3"/>
        </w:numPr>
        <w:tabs>
          <w:tab w:val="left" w:pos="709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6B68">
        <w:rPr>
          <w:rFonts w:ascii="Times New Roman" w:hAnsi="Times New Roman" w:cs="Times New Roman"/>
          <w:b/>
          <w:sz w:val="24"/>
          <w:szCs w:val="24"/>
        </w:rPr>
        <w:t>Przedmiot przetargu:</w:t>
      </w:r>
    </w:p>
    <w:p w14:paraId="5E06E0E5" w14:textId="77777777" w:rsidR="00D20743" w:rsidRPr="00DE3549" w:rsidRDefault="00D20743" w:rsidP="00D20743">
      <w:pPr>
        <w:pStyle w:val="Akapitzlis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E3549">
        <w:rPr>
          <w:rFonts w:ascii="Times New Roman" w:hAnsi="Times New Roman" w:cs="Times New Roman"/>
          <w:sz w:val="24"/>
          <w:szCs w:val="24"/>
        </w:rPr>
        <w:t>Grunty rolne wg Załącznika nr 1 do Ogłoszenia</w:t>
      </w:r>
    </w:p>
    <w:p w14:paraId="48EE9957" w14:textId="77777777" w:rsidR="00D20743" w:rsidRDefault="00D20743" w:rsidP="00D20743">
      <w:pPr>
        <w:pStyle w:val="Akapitzlist"/>
        <w:numPr>
          <w:ilvl w:val="0"/>
          <w:numId w:val="3"/>
        </w:numPr>
        <w:tabs>
          <w:tab w:val="left" w:pos="709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6B68">
        <w:rPr>
          <w:rFonts w:ascii="Times New Roman" w:hAnsi="Times New Roman" w:cs="Times New Roman"/>
          <w:b/>
          <w:sz w:val="24"/>
          <w:szCs w:val="24"/>
        </w:rPr>
        <w:t>Informacji o lokalizacji i stanie gruntów rolnych można uzyskać od właściwych terytorialnie leśniczych w dni robocze od poniedziałku do piątku w godzinach 8.00 do 15.00:</w:t>
      </w:r>
    </w:p>
    <w:p w14:paraId="047D8AE1" w14:textId="77777777" w:rsidR="00D20743" w:rsidRDefault="00D20743" w:rsidP="00D20743">
      <w:pPr>
        <w:pStyle w:val="Akapitzlist"/>
        <w:numPr>
          <w:ilvl w:val="0"/>
          <w:numId w:val="1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Leśnictwo Dobrygość, leś. </w:t>
      </w:r>
      <w:r w:rsidR="00FC0D66">
        <w:rPr>
          <w:rFonts w:ascii="Times New Roman" w:hAnsi="Times New Roman" w:cs="Times New Roman"/>
          <w:sz w:val="24"/>
          <w:szCs w:val="24"/>
        </w:rPr>
        <w:t>Jakub Kaczmarek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C0D6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0D66">
        <w:rPr>
          <w:rFonts w:ascii="Times New Roman" w:hAnsi="Times New Roman" w:cs="Times New Roman"/>
          <w:sz w:val="24"/>
          <w:szCs w:val="24"/>
        </w:rPr>
        <w:t>793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0D66">
        <w:rPr>
          <w:rFonts w:ascii="Times New Roman" w:hAnsi="Times New Roman" w:cs="Times New Roman"/>
          <w:sz w:val="24"/>
          <w:szCs w:val="24"/>
        </w:rPr>
        <w:t>273</w:t>
      </w:r>
    </w:p>
    <w:p w14:paraId="5F459F45" w14:textId="77777777" w:rsidR="00D20743" w:rsidRDefault="00D20743" w:rsidP="00D20743">
      <w:pPr>
        <w:pStyle w:val="Akapitzlist"/>
        <w:numPr>
          <w:ilvl w:val="0"/>
          <w:numId w:val="1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Leśnictwo Wielisławice, leś. Mieczysław Dacko</w:t>
      </w:r>
      <w:r>
        <w:rPr>
          <w:rFonts w:ascii="Times New Roman" w:hAnsi="Times New Roman" w:cs="Times New Roman"/>
          <w:sz w:val="24"/>
          <w:szCs w:val="24"/>
        </w:rPr>
        <w:tab/>
        <w:t>509-933-771</w:t>
      </w:r>
    </w:p>
    <w:p w14:paraId="0CFC097D" w14:textId="77777777" w:rsidR="00D20743" w:rsidRDefault="00D20743" w:rsidP="00D20743">
      <w:pPr>
        <w:pStyle w:val="Akapitzlist"/>
        <w:numPr>
          <w:ilvl w:val="0"/>
          <w:numId w:val="1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Leśnictwo Laski, leś. Radosław Ertel</w:t>
      </w:r>
      <w:r>
        <w:rPr>
          <w:rFonts w:ascii="Times New Roman" w:hAnsi="Times New Roman" w:cs="Times New Roman"/>
          <w:sz w:val="24"/>
          <w:szCs w:val="24"/>
        </w:rPr>
        <w:tab/>
        <w:t>509-933-774</w:t>
      </w:r>
    </w:p>
    <w:p w14:paraId="3C04B7B5" w14:textId="77777777" w:rsidR="00D20743" w:rsidRDefault="00D20743" w:rsidP="00D20743">
      <w:pPr>
        <w:pStyle w:val="Akapitzlist"/>
        <w:numPr>
          <w:ilvl w:val="0"/>
          <w:numId w:val="1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Leśnictwo Marianka, leś. Witold Krzywański</w:t>
      </w:r>
      <w:r>
        <w:rPr>
          <w:rFonts w:ascii="Times New Roman" w:hAnsi="Times New Roman" w:cs="Times New Roman"/>
          <w:sz w:val="24"/>
          <w:szCs w:val="24"/>
        </w:rPr>
        <w:tab/>
        <w:t>509-755-156</w:t>
      </w:r>
    </w:p>
    <w:p w14:paraId="1C08768B" w14:textId="77777777" w:rsidR="00D20743" w:rsidRDefault="00D20743" w:rsidP="00D20743">
      <w:pPr>
        <w:pStyle w:val="Akapitzlist"/>
        <w:numPr>
          <w:ilvl w:val="0"/>
          <w:numId w:val="1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Leśnictwo Ciecierzyn, leś. Paweł Kaczmarek</w:t>
      </w:r>
      <w:r>
        <w:rPr>
          <w:rFonts w:ascii="Times New Roman" w:hAnsi="Times New Roman" w:cs="Times New Roman"/>
          <w:sz w:val="24"/>
          <w:szCs w:val="24"/>
        </w:rPr>
        <w:tab/>
        <w:t>505-931-011</w:t>
      </w:r>
    </w:p>
    <w:p w14:paraId="0BB87988" w14:textId="77777777" w:rsidR="00D20743" w:rsidRDefault="00D20743" w:rsidP="00D20743">
      <w:pPr>
        <w:pStyle w:val="Akapitzlist"/>
        <w:numPr>
          <w:ilvl w:val="0"/>
          <w:numId w:val="1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Leśnictwo Unieszów, leś. Adam Matys</w:t>
      </w:r>
      <w:r>
        <w:rPr>
          <w:rFonts w:ascii="Times New Roman" w:hAnsi="Times New Roman" w:cs="Times New Roman"/>
          <w:sz w:val="24"/>
          <w:szCs w:val="24"/>
        </w:rPr>
        <w:tab/>
        <w:t>604-285-423</w:t>
      </w:r>
    </w:p>
    <w:p w14:paraId="3F1B1160" w14:textId="77777777" w:rsidR="00D20743" w:rsidRDefault="00D20743" w:rsidP="00D20743">
      <w:pPr>
        <w:tabs>
          <w:tab w:val="left" w:pos="1276"/>
          <w:tab w:val="left" w:pos="5954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DE3549">
        <w:rPr>
          <w:rFonts w:ascii="Times New Roman" w:hAnsi="Times New Roman" w:cs="Times New Roman"/>
          <w:b/>
          <w:sz w:val="24"/>
          <w:szCs w:val="24"/>
        </w:rPr>
        <w:t>W tym terminie można również dokonać oględzin przedmiotowych gruntów rolnych po uprzednim telefonicznym uzgodnieniu z właściwym leśniczym.</w:t>
      </w:r>
    </w:p>
    <w:p w14:paraId="0C7667D8" w14:textId="77777777" w:rsidR="00D20743" w:rsidRPr="00AD4CA5" w:rsidRDefault="00D20743" w:rsidP="00D20743">
      <w:pPr>
        <w:pStyle w:val="Akapitzlist"/>
        <w:numPr>
          <w:ilvl w:val="0"/>
          <w:numId w:val="2"/>
        </w:numPr>
        <w:tabs>
          <w:tab w:val="left" w:pos="709"/>
          <w:tab w:val="left" w:pos="5954"/>
        </w:tabs>
        <w:ind w:left="709" w:hanging="720"/>
        <w:rPr>
          <w:rFonts w:ascii="Times New Roman" w:hAnsi="Times New Roman" w:cs="Times New Roman"/>
          <w:sz w:val="24"/>
          <w:szCs w:val="24"/>
        </w:rPr>
      </w:pPr>
      <w:r w:rsidRPr="00AD4CA5">
        <w:rPr>
          <w:rFonts w:ascii="Times New Roman" w:hAnsi="Times New Roman" w:cs="Times New Roman"/>
          <w:b/>
          <w:sz w:val="24"/>
          <w:szCs w:val="24"/>
        </w:rPr>
        <w:t xml:space="preserve">Okres dzierżawy                                                                                                                      </w:t>
      </w:r>
      <w:r w:rsidRPr="00AD4CA5">
        <w:rPr>
          <w:rFonts w:ascii="Times New Roman" w:hAnsi="Times New Roman" w:cs="Times New Roman"/>
          <w:sz w:val="24"/>
          <w:szCs w:val="24"/>
        </w:rPr>
        <w:t xml:space="preserve">Umowa na czas określony </w:t>
      </w:r>
      <w:r w:rsidRPr="00AD4CA5">
        <w:rPr>
          <w:rFonts w:ascii="Times New Roman" w:hAnsi="Times New Roman" w:cs="Times New Roman"/>
          <w:b/>
          <w:sz w:val="24"/>
          <w:szCs w:val="24"/>
          <w:u w:val="single"/>
        </w:rPr>
        <w:t>od 1 listopada 202</w:t>
      </w:r>
      <w:r w:rsidR="00FC0D6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D4CA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31 grudnia 2029 r.</w:t>
      </w:r>
    </w:p>
    <w:p w14:paraId="357A8663" w14:textId="77777777" w:rsidR="00D20743" w:rsidRPr="004E784C" w:rsidRDefault="00D20743" w:rsidP="00D20743">
      <w:pPr>
        <w:pStyle w:val="Akapitzlist"/>
        <w:numPr>
          <w:ilvl w:val="0"/>
          <w:numId w:val="4"/>
        </w:numPr>
        <w:tabs>
          <w:tab w:val="left" w:pos="709"/>
          <w:tab w:val="left" w:pos="5954"/>
        </w:tabs>
        <w:ind w:hanging="720"/>
        <w:rPr>
          <w:b/>
        </w:rPr>
      </w:pPr>
      <w:r w:rsidRPr="00357D3C">
        <w:rPr>
          <w:rFonts w:ascii="Times New Roman" w:hAnsi="Times New Roman" w:cs="Times New Roman"/>
          <w:b/>
          <w:sz w:val="24"/>
          <w:szCs w:val="24"/>
        </w:rPr>
        <w:t>Termin i miejsce przetargu:</w:t>
      </w:r>
    </w:p>
    <w:p w14:paraId="3882514B" w14:textId="6BF3B2D5" w:rsidR="00D20743" w:rsidRPr="00657CD5" w:rsidRDefault="00D20743" w:rsidP="00D20743">
      <w:pPr>
        <w:pStyle w:val="Akapitzlist"/>
        <w:numPr>
          <w:ilvl w:val="0"/>
          <w:numId w:val="5"/>
        </w:numPr>
        <w:tabs>
          <w:tab w:val="left" w:pos="709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AD4CA5">
        <w:rPr>
          <w:rFonts w:ascii="Times New Roman" w:hAnsi="Times New Roman" w:cs="Times New Roman"/>
          <w:b/>
          <w:sz w:val="24"/>
          <w:szCs w:val="24"/>
        </w:rPr>
        <w:t xml:space="preserve">Składanie ofert:                                                                                                                       </w:t>
      </w:r>
      <w:r w:rsidRPr="00657CD5">
        <w:rPr>
          <w:rFonts w:ascii="Times New Roman" w:hAnsi="Times New Roman" w:cs="Times New Roman"/>
          <w:sz w:val="24"/>
          <w:szCs w:val="24"/>
        </w:rPr>
        <w:t xml:space="preserve">Leśny Zakład Doświadczalny                                                                                                   Siemianice, ul. Kasztanowa 2A, 63-645 Łęka Opatowska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3415">
        <w:rPr>
          <w:rFonts w:ascii="Times New Roman" w:hAnsi="Times New Roman" w:cs="Times New Roman"/>
          <w:b/>
          <w:sz w:val="24"/>
          <w:szCs w:val="24"/>
        </w:rPr>
        <w:t>Sekretariat, do dnia 2</w:t>
      </w:r>
      <w:r w:rsidR="00BC311C">
        <w:rPr>
          <w:rFonts w:ascii="Times New Roman" w:hAnsi="Times New Roman" w:cs="Times New Roman"/>
          <w:b/>
          <w:sz w:val="24"/>
          <w:szCs w:val="24"/>
        </w:rPr>
        <w:t>7</w:t>
      </w:r>
      <w:r w:rsidRPr="00643415">
        <w:rPr>
          <w:rFonts w:ascii="Times New Roman" w:hAnsi="Times New Roman" w:cs="Times New Roman"/>
          <w:b/>
          <w:sz w:val="24"/>
          <w:szCs w:val="24"/>
        </w:rPr>
        <w:t>.</w:t>
      </w:r>
      <w:r w:rsidR="00BC311C">
        <w:rPr>
          <w:rFonts w:ascii="Times New Roman" w:hAnsi="Times New Roman" w:cs="Times New Roman"/>
          <w:b/>
          <w:sz w:val="24"/>
          <w:szCs w:val="24"/>
        </w:rPr>
        <w:t>10</w:t>
      </w:r>
      <w:r w:rsidRPr="00643415">
        <w:rPr>
          <w:rFonts w:ascii="Times New Roman" w:hAnsi="Times New Roman" w:cs="Times New Roman"/>
          <w:b/>
          <w:sz w:val="24"/>
          <w:szCs w:val="24"/>
        </w:rPr>
        <w:t>.202</w:t>
      </w:r>
      <w:r w:rsidR="00E90EE4">
        <w:rPr>
          <w:rFonts w:ascii="Times New Roman" w:hAnsi="Times New Roman" w:cs="Times New Roman"/>
          <w:b/>
          <w:sz w:val="24"/>
          <w:szCs w:val="24"/>
        </w:rPr>
        <w:t>3</w:t>
      </w:r>
      <w:r w:rsidRPr="00643415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112186">
        <w:rPr>
          <w:rFonts w:ascii="Times New Roman" w:hAnsi="Times New Roman" w:cs="Times New Roman"/>
          <w:b/>
          <w:sz w:val="24"/>
          <w:szCs w:val="24"/>
        </w:rPr>
        <w:t>10</w:t>
      </w:r>
      <w:r w:rsidRPr="00643415">
        <w:rPr>
          <w:rFonts w:ascii="Times New Roman" w:hAnsi="Times New Roman" w:cs="Times New Roman"/>
          <w:b/>
          <w:sz w:val="24"/>
          <w:szCs w:val="24"/>
        </w:rPr>
        <w:t>.00</w:t>
      </w:r>
    </w:p>
    <w:p w14:paraId="7A756F1A" w14:textId="7E9FD7B5" w:rsidR="00D20743" w:rsidRDefault="00D20743" w:rsidP="00D20743">
      <w:pPr>
        <w:pStyle w:val="Akapitzlist"/>
        <w:numPr>
          <w:ilvl w:val="0"/>
          <w:numId w:val="5"/>
        </w:numPr>
        <w:tabs>
          <w:tab w:val="left" w:pos="709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AD4CA5">
        <w:rPr>
          <w:rFonts w:ascii="Times New Roman" w:hAnsi="Times New Roman" w:cs="Times New Roman"/>
          <w:b/>
          <w:sz w:val="24"/>
          <w:szCs w:val="24"/>
        </w:rPr>
        <w:t xml:space="preserve">Otwarcie ofert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57CD5">
        <w:rPr>
          <w:rFonts w:ascii="Times New Roman" w:hAnsi="Times New Roman" w:cs="Times New Roman"/>
          <w:sz w:val="24"/>
          <w:szCs w:val="24"/>
        </w:rPr>
        <w:t xml:space="preserve">Leśny Zakład Doświadczalny                                                                                                  Siemianice, ul. Kasztanowa 2A, 63-645 Łęka Opatowska                                                         sala konferencyjna, </w:t>
      </w:r>
      <w:r w:rsidRPr="00AD4CA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5D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65DB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90E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AD4CA5">
        <w:rPr>
          <w:rFonts w:ascii="Times New Roman" w:hAnsi="Times New Roman" w:cs="Times New Roman"/>
          <w:b/>
          <w:sz w:val="24"/>
          <w:szCs w:val="24"/>
        </w:rPr>
        <w:t>godz. 1</w:t>
      </w:r>
      <w:r w:rsidR="00112186">
        <w:rPr>
          <w:rFonts w:ascii="Times New Roman" w:hAnsi="Times New Roman" w:cs="Times New Roman"/>
          <w:b/>
          <w:sz w:val="24"/>
          <w:szCs w:val="24"/>
        </w:rPr>
        <w:t>1</w:t>
      </w:r>
      <w:r w:rsidRPr="00AD4CA5">
        <w:rPr>
          <w:rFonts w:ascii="Times New Roman" w:hAnsi="Times New Roman" w:cs="Times New Roman"/>
          <w:b/>
          <w:sz w:val="24"/>
          <w:szCs w:val="24"/>
        </w:rPr>
        <w:t>.00</w:t>
      </w:r>
    </w:p>
    <w:p w14:paraId="063435E1" w14:textId="57416DE2" w:rsidR="00D20743" w:rsidRDefault="00D20743" w:rsidP="00D20743">
      <w:pPr>
        <w:pStyle w:val="Akapitzlist"/>
        <w:numPr>
          <w:ilvl w:val="0"/>
          <w:numId w:val="6"/>
        </w:numPr>
        <w:tabs>
          <w:tab w:val="left" w:pos="709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przetargu mogą brać udział osoby fizyczne, osoby prawne oraz jednostki organizacyjne nieposiadające osobowości prawnej, którym przepisy prawa przyznają zdolność prawną, które </w:t>
      </w:r>
      <w:r w:rsidR="003F70AB">
        <w:rPr>
          <w:rFonts w:ascii="Times New Roman" w:hAnsi="Times New Roman" w:cs="Times New Roman"/>
          <w:sz w:val="24"/>
          <w:szCs w:val="24"/>
        </w:rPr>
        <w:t xml:space="preserve">w dniu opublikowania Ogłoszenia o przetargu ograniczonym na dzierżawę gruntów rolnych, tj. </w:t>
      </w:r>
      <w:r w:rsidR="00465DB5">
        <w:rPr>
          <w:rFonts w:ascii="Times New Roman" w:hAnsi="Times New Roman" w:cs="Times New Roman"/>
          <w:sz w:val="24"/>
          <w:szCs w:val="24"/>
        </w:rPr>
        <w:t>12</w:t>
      </w:r>
      <w:r w:rsidR="003F70AB">
        <w:rPr>
          <w:rFonts w:ascii="Times New Roman" w:hAnsi="Times New Roman" w:cs="Times New Roman"/>
          <w:sz w:val="24"/>
          <w:szCs w:val="24"/>
        </w:rPr>
        <w:t>.</w:t>
      </w:r>
      <w:r w:rsidR="00465DB5">
        <w:rPr>
          <w:rFonts w:ascii="Times New Roman" w:hAnsi="Times New Roman" w:cs="Times New Roman"/>
          <w:sz w:val="24"/>
          <w:szCs w:val="24"/>
        </w:rPr>
        <w:t>10</w:t>
      </w:r>
      <w:r w:rsidR="003F70AB">
        <w:rPr>
          <w:rFonts w:ascii="Times New Roman" w:hAnsi="Times New Roman" w:cs="Times New Roman"/>
          <w:sz w:val="24"/>
          <w:szCs w:val="24"/>
        </w:rPr>
        <w:t>.2023r., spełniają jednocześnie następujące warunki:</w:t>
      </w:r>
    </w:p>
    <w:p w14:paraId="1C03AEEA" w14:textId="77777777" w:rsidR="003F70AB" w:rsidRDefault="003F70AB" w:rsidP="003F70AB">
      <w:pPr>
        <w:pStyle w:val="Akapitzlist"/>
        <w:numPr>
          <w:ilvl w:val="0"/>
          <w:numId w:val="7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dzierżawcami gruntów rolnych będących własnością Uniwersytetu Przyrodniczego w Poznaniu – Leśnego Zakładu Doświadczalnego Siemianice,</w:t>
      </w:r>
    </w:p>
    <w:p w14:paraId="545A06FF" w14:textId="77777777" w:rsidR="003F70AB" w:rsidRDefault="003F70AB" w:rsidP="003F70AB">
      <w:pPr>
        <w:pStyle w:val="Akapitzlist"/>
        <w:numPr>
          <w:ilvl w:val="0"/>
          <w:numId w:val="7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rozwiązano z nimi w przeszłości umów dzierżawy z winy leżącej po stronie dzierżawców,</w:t>
      </w:r>
    </w:p>
    <w:p w14:paraId="1CCB4320" w14:textId="77777777" w:rsidR="003F70AB" w:rsidRPr="003F70AB" w:rsidRDefault="003F70AB" w:rsidP="003F70AB">
      <w:pPr>
        <w:pStyle w:val="Akapitzlist"/>
        <w:numPr>
          <w:ilvl w:val="0"/>
          <w:numId w:val="7"/>
        </w:numPr>
        <w:tabs>
          <w:tab w:val="left" w:pos="1276"/>
          <w:tab w:val="left" w:pos="5954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zalegają ze zobowiązaniami z jakiegokolwiek tytułu wobec Leśnego Zakładu Doświadczalnego Siemianice. </w:t>
      </w:r>
    </w:p>
    <w:p w14:paraId="3CDAD7F9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1C6585">
        <w:rPr>
          <w:rFonts w:ascii="Times New Roman" w:hAnsi="Times New Roman" w:cs="Times New Roman"/>
          <w:sz w:val="24"/>
          <w:szCs w:val="24"/>
        </w:rPr>
        <w:t xml:space="preserve">Zgodnie z Zarządzeniem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585">
        <w:rPr>
          <w:rFonts w:ascii="Times New Roman" w:hAnsi="Times New Roman" w:cs="Times New Roman"/>
          <w:sz w:val="24"/>
          <w:szCs w:val="24"/>
        </w:rPr>
        <w:t xml:space="preserve">/2022 Dyrektora LZD Siemianice z dnia </w:t>
      </w:r>
      <w:r>
        <w:rPr>
          <w:rFonts w:ascii="Times New Roman" w:hAnsi="Times New Roman" w:cs="Times New Roman"/>
          <w:sz w:val="24"/>
          <w:szCs w:val="24"/>
        </w:rPr>
        <w:t xml:space="preserve">11.05.2022r. </w:t>
      </w:r>
      <w:r w:rsidRPr="001C6585">
        <w:rPr>
          <w:rFonts w:ascii="Times New Roman" w:hAnsi="Times New Roman" w:cs="Times New Roman"/>
          <w:sz w:val="24"/>
          <w:szCs w:val="24"/>
        </w:rPr>
        <w:t xml:space="preserve"> zn. spr. </w:t>
      </w:r>
      <w:r>
        <w:rPr>
          <w:rFonts w:ascii="Times New Roman" w:hAnsi="Times New Roman" w:cs="Times New Roman"/>
          <w:sz w:val="24"/>
          <w:szCs w:val="24"/>
        </w:rPr>
        <w:t>DL-42/514/2022</w:t>
      </w:r>
      <w:r w:rsidRPr="001C6585">
        <w:rPr>
          <w:rFonts w:ascii="Times New Roman" w:hAnsi="Times New Roman" w:cs="Times New Roman"/>
          <w:sz w:val="24"/>
          <w:szCs w:val="24"/>
        </w:rPr>
        <w:t xml:space="preserve"> w sprawie wysokości wyjściowych stawek czynszowych stosowanych w przetargach, za korzystanie z gruntów rolnych stanowiących własność Uniwersytetu Przyrodniczego w Poznaniu – Leśnego Zakładu Doświadczalnego Siemianice wywoławcza wysokość czynszu dla 1 ha gruntu wynosi:                              </w:t>
      </w:r>
      <w:r w:rsidRPr="00AD4CA5">
        <w:rPr>
          <w:rFonts w:ascii="Times New Roman" w:hAnsi="Times New Roman" w:cs="Times New Roman"/>
          <w:b/>
          <w:sz w:val="24"/>
          <w:szCs w:val="24"/>
        </w:rPr>
        <w:t xml:space="preserve">dla gruntów ornych (R):                                                                                                </w:t>
      </w:r>
      <w:r w:rsidRPr="00AD4CA5">
        <w:rPr>
          <w:rFonts w:ascii="Times New Roman" w:hAnsi="Times New Roman" w:cs="Times New Roman"/>
          <w:sz w:val="24"/>
          <w:szCs w:val="24"/>
        </w:rPr>
        <w:t xml:space="preserve"> </w:t>
      </w:r>
      <w:r w:rsidRPr="001C6585">
        <w:rPr>
          <w:rFonts w:ascii="Times New Roman" w:hAnsi="Times New Roman" w:cs="Times New Roman"/>
          <w:sz w:val="24"/>
          <w:szCs w:val="24"/>
        </w:rPr>
        <w:t>-</w:t>
      </w:r>
      <w:r w:rsidRPr="001C6585">
        <w:rPr>
          <w:rFonts w:ascii="Times New Roman" w:hAnsi="Times New Roman" w:cs="Times New Roman"/>
          <w:sz w:val="24"/>
          <w:szCs w:val="24"/>
        </w:rPr>
        <w:tab/>
        <w:t>dla I klasy gleboznawczej – 11,1 dt pszenicy wg średniej krajowej ceny skupu za 1 ha,                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>dla II klasy gleboznawczej – 10,3 dt pszenicy wg średniej krajowej ceny skupu za 1 ha gruntu,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>dla IIIA klasy gleboznawczej – 9,8 dt pszenicy wg średniej krajowej ceny skupu za 1 ha gruntu,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>dla IIIB klasy gleboznawczej – 9,4 dt pszenicy wg średniej krajowej ceny skupu za 1 ha gruntu,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>dla IVA klasy gleboznawczej – 8,8 dt pszenicy wg średniej krajowej ceny skupu za 1 ha gruntu,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>dla IVB klasy gleboznawczej – 8,3 dt pszenicy wg średniej krajowej ceny skupu za 1 ha gruntu,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>dla V klasy gleboznawczej – 7,0 dt pszenicy wg średniej krajowej ceny skupu za 1 ha gruntu,    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 xml:space="preserve">dla VI klasy gleboznawczej – 5,5 dt pszenicy wg średniej krajowej ceny skupu za 1 ha gruntu,                                                                                                                  </w:t>
      </w:r>
      <w:r w:rsidRPr="00AD4CA5">
        <w:rPr>
          <w:rFonts w:ascii="Times New Roman" w:hAnsi="Times New Roman" w:cs="Times New Roman"/>
          <w:b/>
          <w:sz w:val="24"/>
          <w:szCs w:val="24"/>
        </w:rPr>
        <w:t xml:space="preserve">dla użytków zielonych (Ł, Ps):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85">
        <w:rPr>
          <w:rFonts w:ascii="Times New Roman" w:hAnsi="Times New Roman" w:cs="Times New Roman"/>
          <w:sz w:val="24"/>
          <w:szCs w:val="24"/>
        </w:rPr>
        <w:t>-</w:t>
      </w:r>
      <w:r w:rsidRPr="001C6585">
        <w:rPr>
          <w:rFonts w:ascii="Times New Roman" w:hAnsi="Times New Roman" w:cs="Times New Roman"/>
          <w:sz w:val="24"/>
          <w:szCs w:val="24"/>
        </w:rPr>
        <w:tab/>
        <w:t>dla I klasy gleboznawczej – 10,0 dt pszenicy wg średniej krajowej ceny skupu za 1 ha gruntu,                                                                                                                       -</w:t>
      </w:r>
      <w:r w:rsidRPr="001C6585">
        <w:rPr>
          <w:rFonts w:ascii="Times New Roman" w:hAnsi="Times New Roman" w:cs="Times New Roman"/>
          <w:sz w:val="24"/>
          <w:szCs w:val="24"/>
        </w:rPr>
        <w:tab/>
        <w:t xml:space="preserve">dla II klasy gleboznawczej – 9,1 dt pszenicy wg średniej krajowej ceny skupu za 1 ha gruntu,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dla III klasy gleboznawczej – 8,3 dt pszenicy wg średniej krajowej ceny skupu za 1 ha gruntu,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dla IV klasy gleboznawczej – 7,7 dt pszenicy wg średniej krajowej ceny skupu za 1 ha gruntu,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dla V klasy gleboznawczej – 6,8 dt pszenicy wg średniej krajowej ceny skupu za 1 ha gruntu,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dla VI klasy gleboznawczej – 5,3 dt pszenicy wg średniej krajowej ceny skupu za 1 ha gruntu.                                                                                                                  Oferowaną wysokość czynszu należy podawać z dokładnością do drugiego miejsca po przecinku za </w:t>
      </w:r>
      <w:r w:rsidR="00C351FC">
        <w:rPr>
          <w:rFonts w:ascii="Times New Roman" w:hAnsi="Times New Roman" w:cs="Times New Roman"/>
          <w:sz w:val="24"/>
          <w:szCs w:val="24"/>
        </w:rPr>
        <w:t>cały pakiet / rok</w:t>
      </w:r>
      <w:r>
        <w:rPr>
          <w:rFonts w:ascii="Times New Roman" w:hAnsi="Times New Roman" w:cs="Times New Roman"/>
          <w:sz w:val="24"/>
          <w:szCs w:val="24"/>
        </w:rPr>
        <w:t xml:space="preserve"> na druku oferty na dzierżawę gruntów rolnych stanowiącym załącznik nr 3.                                                                                           </w:t>
      </w:r>
    </w:p>
    <w:p w14:paraId="329C51E3" w14:textId="7E53AE10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AD4CA5">
        <w:rPr>
          <w:rFonts w:ascii="Times New Roman" w:hAnsi="Times New Roman" w:cs="Times New Roman"/>
          <w:b/>
          <w:sz w:val="24"/>
          <w:szCs w:val="24"/>
        </w:rPr>
        <w:t xml:space="preserve">Wymagania dotyczące wpłaty wadium: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76F">
        <w:rPr>
          <w:rFonts w:ascii="Times New Roman" w:hAnsi="Times New Roman" w:cs="Times New Roman"/>
          <w:sz w:val="24"/>
          <w:szCs w:val="24"/>
        </w:rPr>
        <w:t>-</w:t>
      </w:r>
      <w:r w:rsidRPr="006A476F">
        <w:rPr>
          <w:rFonts w:ascii="Times New Roman" w:hAnsi="Times New Roman" w:cs="Times New Roman"/>
          <w:sz w:val="24"/>
          <w:szCs w:val="24"/>
        </w:rPr>
        <w:tab/>
        <w:t xml:space="preserve">Organizator wymaga wniesienia wadium w wysokości </w:t>
      </w:r>
      <w:r w:rsidRPr="00FF7D41">
        <w:rPr>
          <w:rFonts w:ascii="Times New Roman" w:hAnsi="Times New Roman" w:cs="Times New Roman"/>
          <w:b/>
          <w:sz w:val="24"/>
          <w:szCs w:val="24"/>
        </w:rPr>
        <w:t>300,00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A5">
        <w:rPr>
          <w:rFonts w:ascii="Times New Roman" w:hAnsi="Times New Roman" w:cs="Times New Roman"/>
          <w:b/>
          <w:sz w:val="24"/>
          <w:szCs w:val="24"/>
        </w:rPr>
        <w:t>za każdy</w:t>
      </w:r>
      <w:r w:rsidRPr="006A476F">
        <w:rPr>
          <w:rFonts w:ascii="Times New Roman" w:hAnsi="Times New Roman" w:cs="Times New Roman"/>
          <w:sz w:val="24"/>
          <w:szCs w:val="24"/>
        </w:rPr>
        <w:t xml:space="preserve"> </w:t>
      </w:r>
      <w:r w:rsidRPr="00AD4CA5">
        <w:rPr>
          <w:rFonts w:ascii="Times New Roman" w:hAnsi="Times New Roman" w:cs="Times New Roman"/>
          <w:b/>
          <w:sz w:val="24"/>
          <w:szCs w:val="24"/>
        </w:rPr>
        <w:t>pakiet</w:t>
      </w:r>
      <w:r w:rsidRPr="006A476F">
        <w:rPr>
          <w:rFonts w:ascii="Times New Roman" w:hAnsi="Times New Roman" w:cs="Times New Roman"/>
          <w:sz w:val="24"/>
          <w:szCs w:val="24"/>
        </w:rPr>
        <w:t xml:space="preserve"> pod rygorem niedopuszczenia do przetargu.                                                          -</w:t>
      </w:r>
      <w:r w:rsidRPr="006A476F">
        <w:rPr>
          <w:rFonts w:ascii="Times New Roman" w:hAnsi="Times New Roman" w:cs="Times New Roman"/>
          <w:sz w:val="24"/>
          <w:szCs w:val="24"/>
        </w:rPr>
        <w:tab/>
        <w:t xml:space="preserve">Wadium może być wnoszone wyłącznie w pieniądzu przelewem na rachunek bankowy Organizatora w Santander Bank Polska S.A.: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AD4CA5">
        <w:rPr>
          <w:rFonts w:ascii="Times New Roman" w:hAnsi="Times New Roman" w:cs="Times New Roman"/>
          <w:b/>
          <w:sz w:val="24"/>
          <w:szCs w:val="24"/>
          <w:u w:val="single"/>
        </w:rPr>
        <w:t xml:space="preserve">07 1090 1144 0000 0000 1400 3300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Tytuł przelewu bankowego do wniesienia wadium powinien brzmieć: </w:t>
      </w:r>
      <w:r w:rsidR="00C351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470B">
        <w:rPr>
          <w:rFonts w:ascii="Times New Roman" w:hAnsi="Times New Roman" w:cs="Times New Roman"/>
          <w:b/>
          <w:sz w:val="24"/>
          <w:szCs w:val="24"/>
        </w:rPr>
        <w:t>„</w:t>
      </w:r>
      <w:r w:rsidR="00527D3B">
        <w:rPr>
          <w:rFonts w:ascii="Times New Roman" w:hAnsi="Times New Roman" w:cs="Times New Roman"/>
          <w:b/>
          <w:sz w:val="24"/>
          <w:szCs w:val="24"/>
        </w:rPr>
        <w:t>P</w:t>
      </w:r>
      <w:r w:rsidRPr="00F3470B">
        <w:rPr>
          <w:rFonts w:ascii="Times New Roman" w:hAnsi="Times New Roman" w:cs="Times New Roman"/>
          <w:b/>
          <w:sz w:val="24"/>
          <w:szCs w:val="24"/>
        </w:rPr>
        <w:t>rzetarg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3B">
        <w:rPr>
          <w:rFonts w:ascii="Times New Roman" w:hAnsi="Times New Roman" w:cs="Times New Roman"/>
          <w:b/>
          <w:sz w:val="24"/>
          <w:szCs w:val="24"/>
        </w:rPr>
        <w:t xml:space="preserve">ograniczony </w:t>
      </w:r>
      <w:r w:rsidRPr="00F3470B">
        <w:rPr>
          <w:rFonts w:ascii="Times New Roman" w:hAnsi="Times New Roman" w:cs="Times New Roman"/>
          <w:b/>
          <w:sz w:val="24"/>
          <w:szCs w:val="24"/>
        </w:rPr>
        <w:t>na grunty rolne. Pakiet (pakiety) numer …..”</w:t>
      </w:r>
      <w:r>
        <w:rPr>
          <w:rFonts w:ascii="Times New Roman" w:hAnsi="Times New Roman" w:cs="Times New Roman"/>
          <w:sz w:val="24"/>
          <w:szCs w:val="24"/>
        </w:rPr>
        <w:t xml:space="preserve"> ( w przypadku, gdy wpłacającym nie jest oferent – także imię i nazwisko oferenta, na rzecz którego jest</w:t>
      </w:r>
      <w:r w:rsidR="00C351FC">
        <w:rPr>
          <w:rFonts w:ascii="Times New Roman" w:hAnsi="Times New Roman" w:cs="Times New Roman"/>
          <w:sz w:val="24"/>
          <w:szCs w:val="24"/>
        </w:rPr>
        <w:t xml:space="preserve"> wpłacane).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Wpłata wadium powinna zostać odnotowana na rachunku bankowym LZD Siemianice w nieprzekraczalnym terminie </w:t>
      </w:r>
      <w:r w:rsidRPr="00AD4CA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5DB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65DB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1121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1121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10:00.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A5">
        <w:rPr>
          <w:rFonts w:ascii="Times New Roman" w:hAnsi="Times New Roman" w:cs="Times New Roman"/>
          <w:b/>
          <w:sz w:val="24"/>
          <w:szCs w:val="24"/>
        </w:rPr>
        <w:t xml:space="preserve">Wpłaty wadium, zarejestrowane po w/w terminie, będą przez Komisję Przetargową automatycznie odrzucane.                          </w:t>
      </w:r>
      <w:r w:rsidR="00C351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35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Wadium przepada na rzecz Organizatora, jeżeli oferent, który złożył najkorzystniejszą ofertę uchyli się od zawarcia umowy w terminie 30 dni od dnia otrzymania zawiadomienia o przyjęciu oferty i wyznaczeniu miejsca i terminu zawarcia umowy lub wycofa swoją ofertę po otwarciu ofert (zob. art.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Kodeksu Cywilnego).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Wadium złożone przez oferentów, których oferty zostaną odrzucone lub nie zostaną wybrane jako najkorzystniejsze, zostanie zwrócone bezpośrednio po dokonaniu wyboru oferty najkorzystniejszej, a oferentowi, którego oferta została wybrana – zwrócona niezwłocznie po zawarciu umowy dzierżawy.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Szczegółowe warunki postępowania z wadium określa Regulamin przetargu, stanowiący załącznik nr 2 do niniejszego Ogłoszenia.                                                   </w:t>
      </w:r>
    </w:p>
    <w:p w14:paraId="31FE308E" w14:textId="1A85BE35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składać na załączonym druku (załącznik nr 3), w zaklejonej kopercie lub innym nieprze</w:t>
      </w:r>
      <w:r w:rsidR="00BD334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roczystym opakowaniu w miejscu i terminie określonym w niniejszym Ogłoszeniu w pkt 6.                                                                                                         Koperta (opakowanie) powinna być opisana: </w:t>
      </w:r>
      <w:r w:rsidRPr="00EF2D99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„Oferta – przetarg </w:t>
      </w:r>
      <w:r w:rsidR="009D0143">
        <w:rPr>
          <w:rFonts w:ascii="Times New Roman" w:hAnsi="Times New Roman" w:cs="Times New Roman"/>
          <w:b/>
          <w:sz w:val="24"/>
          <w:szCs w:val="24"/>
          <w:u w:val="single"/>
        </w:rPr>
        <w:t xml:space="preserve">ograniczony </w:t>
      </w:r>
      <w:r w:rsidRPr="00EF2D99">
        <w:rPr>
          <w:rFonts w:ascii="Times New Roman" w:hAnsi="Times New Roman" w:cs="Times New Roman"/>
          <w:b/>
          <w:sz w:val="24"/>
          <w:szCs w:val="24"/>
          <w:u w:val="single"/>
        </w:rPr>
        <w:t xml:space="preserve">na dzierżawę gruntów rolnych. PAKIET Nr … Nie otwierać przed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D334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334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D014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EF2D99">
        <w:rPr>
          <w:rFonts w:ascii="Times New Roman" w:hAnsi="Times New Roman" w:cs="Times New Roman"/>
          <w:b/>
          <w:sz w:val="24"/>
          <w:szCs w:val="24"/>
          <w:u w:val="single"/>
        </w:rPr>
        <w:t>, godz. 1</w:t>
      </w:r>
      <w:r w:rsidR="009D0143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  <w:r w:rsidRPr="00EF2D99">
        <w:rPr>
          <w:rFonts w:ascii="Times New Roman" w:hAnsi="Times New Roman" w:cs="Times New Roman"/>
          <w:b/>
          <w:sz w:val="24"/>
          <w:szCs w:val="24"/>
          <w:u w:val="single"/>
        </w:rPr>
        <w:t>00”.</w:t>
      </w:r>
    </w:p>
    <w:p w14:paraId="7F998F2C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zaznacza, że umowa dzierżawy będzie zawarta wyłącznie w celu prowadzenia gospodarki rolnej, jednakże na wydzierżawionej nieruchomości zakazane będzie zakładanie upraw wieloletnich, w szczególności: sadów, plantacji wikliny, chmielu, choinek, krzewów owocowych, truskawek, borówek itp., dokonywanie zmian przeznaczenia gruntów tj. np. łąk na grunty orne, umieszczanie na dzierżawionym gruncie szop, klatek i wybiegów dla zwierząt, w tym zwierząt futerkowych, wykonywanie robót budowlanych, instalacji naziemnych i podziemnych. Ponadto Organizator podkreśla, że bez pisemnej zgody wydzierżawiającego zakazane </w:t>
      </w:r>
      <w:r>
        <w:rPr>
          <w:rFonts w:ascii="Times New Roman" w:hAnsi="Times New Roman" w:cs="Times New Roman"/>
          <w:sz w:val="24"/>
          <w:szCs w:val="24"/>
        </w:rPr>
        <w:lastRenderedPageBreak/>
        <w:t>będzie wznoszenie na gruncie stanowiącym przedmiot dzierżawy jakichkolwiek budynków, budowli, ani dokonywanie innych naniesień (urządzeń, instalacji, itp.), w tym obiektów niezwiązanych z gruntem w sposób trwały.</w:t>
      </w:r>
    </w:p>
    <w:p w14:paraId="41169826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jako formę zabezpieczenia roszczeń Organizatora związanych z umową dzierżawy uznaje kaucję pieniężną w formie przelewu bankowego na rachunek bankowy Organizatora albo gwarancję bankową w wysokości odpowiadającej         </w:t>
      </w:r>
      <w:r w:rsidR="00C351FC">
        <w:rPr>
          <w:rFonts w:ascii="Times New Roman" w:hAnsi="Times New Roman" w:cs="Times New Roman"/>
          <w:sz w:val="24"/>
          <w:szCs w:val="24"/>
        </w:rPr>
        <w:t xml:space="preserve">rocznemu </w:t>
      </w:r>
      <w:r>
        <w:rPr>
          <w:rFonts w:ascii="Times New Roman" w:hAnsi="Times New Roman" w:cs="Times New Roman"/>
          <w:sz w:val="24"/>
          <w:szCs w:val="24"/>
        </w:rPr>
        <w:t>czynszowi dzierżawnemu.</w:t>
      </w:r>
    </w:p>
    <w:p w14:paraId="1AD7CBBD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F2D99">
        <w:rPr>
          <w:rFonts w:ascii="Times New Roman" w:hAnsi="Times New Roman" w:cs="Times New Roman"/>
          <w:b/>
          <w:sz w:val="24"/>
          <w:szCs w:val="24"/>
        </w:rPr>
        <w:t xml:space="preserve">Oferta powinna zawierać: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D99">
        <w:rPr>
          <w:rFonts w:ascii="Times New Roman" w:hAnsi="Times New Roman" w:cs="Times New Roman"/>
          <w:sz w:val="24"/>
          <w:szCs w:val="24"/>
        </w:rPr>
        <w:t xml:space="preserve"> </w:t>
      </w:r>
      <w:r w:rsidRPr="00C04C60">
        <w:rPr>
          <w:rFonts w:ascii="Times New Roman" w:hAnsi="Times New Roman" w:cs="Times New Roman"/>
          <w:sz w:val="24"/>
          <w:szCs w:val="24"/>
        </w:rPr>
        <w:t>-</w:t>
      </w:r>
      <w:r w:rsidRPr="00C04C60">
        <w:rPr>
          <w:rFonts w:ascii="Times New Roman" w:hAnsi="Times New Roman" w:cs="Times New Roman"/>
          <w:sz w:val="24"/>
          <w:szCs w:val="24"/>
        </w:rPr>
        <w:tab/>
        <w:t>Informację o uczestniku przetargu (pełne dane firmy, w tym NIP, REGON i dane rejestrowe w postaci odpisu z właściwego rejestru, gdzie zarejestrowany jest przedsiębiorca lub pełne dane osobowe i adresowe osoby fizycznej, w tym NIP (jeżeli został nadany), PESEL, numer telefonu, adres e-mail),                                                   -</w:t>
      </w:r>
      <w:r w:rsidRPr="00C04C60">
        <w:rPr>
          <w:rFonts w:ascii="Times New Roman" w:hAnsi="Times New Roman" w:cs="Times New Roman"/>
          <w:sz w:val="24"/>
          <w:szCs w:val="24"/>
        </w:rPr>
        <w:tab/>
        <w:t xml:space="preserve">Proponowaną roczną wysokość czynszu (ilość dt pszenicy za </w:t>
      </w:r>
      <w:r w:rsidR="00C351FC">
        <w:rPr>
          <w:rFonts w:ascii="Times New Roman" w:hAnsi="Times New Roman" w:cs="Times New Roman"/>
          <w:sz w:val="24"/>
          <w:szCs w:val="24"/>
        </w:rPr>
        <w:t>cały pakiet</w:t>
      </w:r>
      <w:r w:rsidRPr="00C04C60">
        <w:rPr>
          <w:rFonts w:ascii="Times New Roman" w:hAnsi="Times New Roman" w:cs="Times New Roman"/>
          <w:sz w:val="24"/>
          <w:szCs w:val="24"/>
        </w:rPr>
        <w:t>), ze wskazaniem numeru pakietu, leśnictwa, oddziału, kategorii gruntu, klasy i powierzchni, której dotyczy oferowany czynsz,                                                               -</w:t>
      </w:r>
      <w:r w:rsidRPr="00C04C60">
        <w:rPr>
          <w:rFonts w:ascii="Times New Roman" w:hAnsi="Times New Roman" w:cs="Times New Roman"/>
          <w:sz w:val="24"/>
          <w:szCs w:val="24"/>
        </w:rPr>
        <w:tab/>
        <w:t>Ofertę należy składać na druku oferty na dzierżawę gruntów rolnych stanowiącym załącznik nr 3 do Ogłoszenia o przetargu, na całą powierzchnię pakietu według poszczególnych pozycji szczegółowego wykazu gruntów do wydzierżawienia (załącznik nr 1 do Ogłoszenia),                                                                                        -</w:t>
      </w:r>
      <w:r w:rsidRPr="00C04C60">
        <w:rPr>
          <w:rFonts w:ascii="Times New Roman" w:hAnsi="Times New Roman" w:cs="Times New Roman"/>
          <w:sz w:val="24"/>
          <w:szCs w:val="24"/>
        </w:rPr>
        <w:tab/>
      </w:r>
      <w:r w:rsidRPr="00EF2D99">
        <w:rPr>
          <w:rFonts w:ascii="Times New Roman" w:hAnsi="Times New Roman" w:cs="Times New Roman"/>
          <w:b/>
          <w:sz w:val="24"/>
          <w:szCs w:val="24"/>
          <w:u w:val="single"/>
        </w:rPr>
        <w:t>Jedna oferta jest składana na jeden pakiet.</w:t>
      </w:r>
      <w:r w:rsidRPr="00C04C60">
        <w:rPr>
          <w:rFonts w:ascii="Times New Roman" w:hAnsi="Times New Roman" w:cs="Times New Roman"/>
          <w:sz w:val="24"/>
          <w:szCs w:val="24"/>
        </w:rPr>
        <w:t xml:space="preserve"> Jeżeli oferent chce złożyć ofertę na dwa lub więcej pakietów powinien złożyć analogicznie dwie lub więcej ofert, pamiętając o uiszczeniu wadium za każdą złożoną ofertę (pakiet),                                 -</w:t>
      </w:r>
      <w:r w:rsidRPr="00C04C60">
        <w:rPr>
          <w:rFonts w:ascii="Times New Roman" w:hAnsi="Times New Roman" w:cs="Times New Roman"/>
          <w:sz w:val="24"/>
          <w:szCs w:val="24"/>
        </w:rPr>
        <w:tab/>
      </w:r>
      <w:r w:rsidRPr="00EF2D99">
        <w:rPr>
          <w:rFonts w:ascii="Times New Roman" w:hAnsi="Times New Roman" w:cs="Times New Roman"/>
          <w:b/>
          <w:sz w:val="24"/>
          <w:szCs w:val="24"/>
          <w:u w:val="single"/>
        </w:rPr>
        <w:t>Jedna oferta musi obejmować jeden pakiet w całości (wszystkie wydzielenia).</w:t>
      </w:r>
      <w:r w:rsidRPr="00C04C60">
        <w:rPr>
          <w:rFonts w:ascii="Times New Roman" w:hAnsi="Times New Roman" w:cs="Times New Roman"/>
          <w:sz w:val="24"/>
          <w:szCs w:val="24"/>
        </w:rPr>
        <w:t xml:space="preserve"> Oferty składane tylko na część pakietu będą prze Komisję Przetargową automatycznie odrzucane,                                                                                                                          -</w:t>
      </w:r>
      <w:r w:rsidRPr="00C04C60">
        <w:rPr>
          <w:rFonts w:ascii="Times New Roman" w:hAnsi="Times New Roman" w:cs="Times New Roman"/>
          <w:sz w:val="24"/>
          <w:szCs w:val="24"/>
        </w:rPr>
        <w:tab/>
        <w:t>Pisemną deklarację, że przyszły dzierżawca będzie uiszczał należny podatek,      -</w:t>
      </w:r>
      <w:r w:rsidRPr="00C04C60">
        <w:rPr>
          <w:rFonts w:ascii="Times New Roman" w:hAnsi="Times New Roman" w:cs="Times New Roman"/>
          <w:sz w:val="24"/>
          <w:szCs w:val="24"/>
        </w:rPr>
        <w:tab/>
        <w:t>Oświadczenie o zapoznaniu się z lokalizacją i stanem gruntu, na który złożono ofertę oraz o akceptacji warunków wzoru umowy dzierżawy,                                         -</w:t>
      </w:r>
      <w:r w:rsidRPr="00C04C60">
        <w:rPr>
          <w:rFonts w:ascii="Times New Roman" w:hAnsi="Times New Roman" w:cs="Times New Roman"/>
          <w:sz w:val="24"/>
          <w:szCs w:val="24"/>
        </w:rPr>
        <w:tab/>
        <w:t xml:space="preserve">Propozycję zabezpieczenia w wysokości </w:t>
      </w:r>
      <w:r w:rsidR="00D322DC">
        <w:rPr>
          <w:rFonts w:ascii="Times New Roman" w:hAnsi="Times New Roman" w:cs="Times New Roman"/>
          <w:sz w:val="24"/>
          <w:szCs w:val="24"/>
        </w:rPr>
        <w:t>rocznego</w:t>
      </w:r>
      <w:r w:rsidRPr="00C04C60">
        <w:rPr>
          <w:rFonts w:ascii="Times New Roman" w:hAnsi="Times New Roman" w:cs="Times New Roman"/>
          <w:sz w:val="24"/>
          <w:szCs w:val="24"/>
        </w:rPr>
        <w:t xml:space="preserve"> czynszu dzierżawy</w:t>
      </w:r>
      <w:r w:rsidR="00D322DC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C04C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Propozycję koncepcji prowadzenia działalności na wydzierżawionej  nieruchomości z uwzględnieniem ograniczeń zawartych w pkt 11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Oraz inne dane określone w ofercie na dzierżawę gruntu rolnego, stanowiącą załącznik nr 3 do Ogłoszenia.</w:t>
      </w:r>
    </w:p>
    <w:p w14:paraId="63AFD4A5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  <w:tab w:val="left" w:pos="595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Odrzuceniu podlega oferta, która:</w:t>
      </w:r>
    </w:p>
    <w:p w14:paraId="6B7DA69D" w14:textId="77777777" w:rsidR="00D20743" w:rsidRDefault="00D20743" w:rsidP="00D20743">
      <w:pPr>
        <w:pStyle w:val="Akapitzlist"/>
        <w:tabs>
          <w:tab w:val="left" w:pos="127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została złożona po wyznaczonym terminie lub w niewłaściwym miejscu,             -</w:t>
      </w:r>
      <w:r>
        <w:rPr>
          <w:rFonts w:ascii="Times New Roman" w:hAnsi="Times New Roman" w:cs="Times New Roman"/>
          <w:sz w:val="24"/>
          <w:szCs w:val="24"/>
        </w:rPr>
        <w:tab/>
        <w:t>uczestnik przetargu nie wpłacił wadium w wymaganej wysokości i w wymaganym terminie,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zawiera więcej niż jeden pakiet lub nie uwzględnia wszystkich pozycji w danym pakiecie,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nie zawiera danych, o których mowa w pkt 13 lub dane te są niekompletne, nieczytelne lub budzą inne poważne wątpliwości, zaś złożenie wyjaśnień mogłoby prowadzić do uznania jej za nową ofertę,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została złożona na grunt nieobjęty pakietem wymienionym w załączniku nr 1 do Ogłoszenia lub inną powierzchnię niż pozycja ujęta w jednym z tych pakietów,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uczestnik przetargu nie zaoferował co najmniej wywoławczej wysokości czynszu,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została złożona przez osobę lub jednostkę, która nie spełnia wymogu zawartego w pkt 7 niniejszego Ogłoszenia,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została złożona przez uczestnika, który na dzień otwarcia oferty zalega ze zobowiązaniami finansowymi z jakiegokolwiek tytułu wobec LZD Siemianice,            -</w:t>
      </w:r>
      <w:r>
        <w:rPr>
          <w:rFonts w:ascii="Times New Roman" w:hAnsi="Times New Roman" w:cs="Times New Roman"/>
          <w:sz w:val="24"/>
          <w:szCs w:val="24"/>
        </w:rPr>
        <w:tab/>
        <w:t>zawiera propozycję koncepcji prowadzenia działalności na wydzierżawionej nieruchomości niezgodną z pkt 11 niniejszego Ogłoszenia.</w:t>
      </w:r>
    </w:p>
    <w:p w14:paraId="4E6DCBB9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odrzuceniu oferty Organizator przetargu zawiadamia oferenta niezwłocznie, nie później niż 14 dni od dnia otwarcia ofert.</w:t>
      </w:r>
    </w:p>
    <w:p w14:paraId="652D4741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równorzędnych ofert, przeprowadzony zostanie dodatkowy przetarg ustny ograniczony dla oferentów, którzy złożyli równorzędne oferty.</w:t>
      </w:r>
    </w:p>
    <w:p w14:paraId="15137AA8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Przetargowa, oceniając ofertę, bierze pod uwagę oferowaną wysokość czynszu za cały pakiet.</w:t>
      </w:r>
    </w:p>
    <w:p w14:paraId="2755440B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wygrywa ten oferent, który zaoferował najwyższą wysokość czynszu dzierżawnego za cały pakiet (tj. najwyższy średni roczny czynsz dzierżawny mierzony w dt pszenicy za 1 ha gruntu wchodzącego w skład danego pakietu).</w:t>
      </w:r>
    </w:p>
    <w:p w14:paraId="0D2018A4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jest ważny, jeżeli wpłynęła przynajmniej jedna oferta.</w:t>
      </w:r>
    </w:p>
    <w:p w14:paraId="235DF95D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709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otwiera oferty i przystępuje do ich rozpatrzenia w miejscu i terminie określonym w Ogłoszeniu w pkt 6.</w:t>
      </w:r>
    </w:p>
    <w:p w14:paraId="67341796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prawo: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zamknięcia przetargu bez wybrania którejkolwiek z ofert,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odstąpienia od przeprowadzenia przetargu bez podania przyczyny,                       -</w:t>
      </w:r>
      <w:r>
        <w:rPr>
          <w:rFonts w:ascii="Times New Roman" w:hAnsi="Times New Roman" w:cs="Times New Roman"/>
          <w:sz w:val="24"/>
          <w:szCs w:val="24"/>
        </w:rPr>
        <w:tab/>
        <w:t>unieważnienia przetargu w części lub w całości bez podania przyczyny,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nie zatwierdzenia wniosku Komisji Przetargowej w sprawie rozstrzygnięcia przetargu ofert bez podania przyczyny.                                                                           </w:t>
      </w:r>
    </w:p>
    <w:p w14:paraId="5479B52D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(LZD Siemianice) niezwłocznie zawiadamia uczestników przetargu o wyniku zakończonej procedury przetargowej, poprzez wywieszenie listy osób, których oferta została wybrana przez Organizatora jako najkorzystniejsza, na tablicy ogłoszeń w siedzibie Organizatora oraz stronie internetowej </w:t>
      </w:r>
      <w:hyperlink r:id="rId5" w:history="1">
        <w:r w:rsidRPr="0022066F">
          <w:rPr>
            <w:rStyle w:val="Hipercze"/>
            <w:rFonts w:ascii="Times New Roman" w:hAnsi="Times New Roman" w:cs="Times New Roman"/>
            <w:sz w:val="24"/>
            <w:szCs w:val="24"/>
          </w:rPr>
          <w:t>www.lzd-siemianice.home.pl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C285776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zatwierdzeniu wyników przetargu, Organizator zawiadamia oferenta wygrywającego przetarg dla danej nieruchomości o miejscu i terminie zawarcia umowy dzierżawy.</w:t>
      </w:r>
    </w:p>
    <w:p w14:paraId="12B03B16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zawarciem umowy dzierżawy oferent wygrywający przetarg zobowiązany jest do złożenia zabezpieczenia zgodnie z propozycją wskazaną w ofercie. Brak złożenia zabezpieczenia do dnia zawarcia umowy uznaje się jako uchylenie się oferenta od zawarcia umowy.</w:t>
      </w:r>
    </w:p>
    <w:p w14:paraId="0DD78014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wygrywający przetarg uchyla się od zawarcia umowy dzierżawy w terminie 30 dni od dnia otrzymania zawiadomienia o przyjęciu oferty i wyznaczeniu miejsca i terminu zawarcia umowy, Organizator przetargu zastrzega, że wadium nie wyłącza możliwości dochodzenia roszczeń odszkodowawczych na zasadach ogólnych.</w:t>
      </w:r>
    </w:p>
    <w:p w14:paraId="1F5944E0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wygrywający przetarg uchylił się od zawarcia umowy (zob. pkt 9 tiret 5), Organizator przetargu może zawrzeć umowę z oferentem, który złożył ofertę najwyżej ocenioną spośród pozostałych ofert na warunkach wynikających z tej oferty.</w:t>
      </w:r>
    </w:p>
    <w:p w14:paraId="3EB41566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wyznaczoną do kontaktu w sprawie przetargu jest starszy specjalista d/s gospodarki leśnej i stanu posiadania Lechosław Małys, tel. 62 78 26 415.</w:t>
      </w:r>
    </w:p>
    <w:p w14:paraId="1DA5C399" w14:textId="737EA314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Rozporządzenie Ministra Rolnictwa i Rozwoju Wsi z 14.01.2009 r. w sprawie szczegółowego trybu przeprowadzania przetargów na dzierżawę nieruchomości Zasobu Własności Rolnej Skarbu Państwa (t. j. Dz. U. z 2021 r. poz. 1944.),                -</w:t>
      </w:r>
      <w:r>
        <w:rPr>
          <w:rFonts w:ascii="Times New Roman" w:hAnsi="Times New Roman" w:cs="Times New Roman"/>
          <w:sz w:val="24"/>
          <w:szCs w:val="24"/>
        </w:rPr>
        <w:tab/>
        <w:t>Rozporządzenie Ministra Rolnictwa i Rozwoju Wsi z 01.08.2016 r. w sprawie sposobu ustalania wysokości czynszu dzierżawnego w umowach dzierżawy nieruchomości Zasobu Własności Rolnej Skarbu Państwa (t. j. Dz. U. z 2016 r. poz. 1186 z późn. zm.),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Zarządzenie nr 8/2022 Dyrektora LZD Siemianice z dnia 11.05.2022r., zn. spr. DL-42/514/2022 w sprawie wysokości wyjściowych stawek czynszowych stosowanych w przetargach, za korzystanie z gruntów rolnych stanowiących własność Uniwersytetu Przyrodniczego w Poznaniu – Leśnego Zakładu Doświadczalnego Siemianice,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Zarządzenie nr </w:t>
      </w:r>
      <w:r w:rsidR="00586E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60E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60E1C">
        <w:rPr>
          <w:rFonts w:ascii="Times New Roman" w:hAnsi="Times New Roman" w:cs="Times New Roman"/>
          <w:sz w:val="24"/>
          <w:szCs w:val="24"/>
        </w:rPr>
        <w:t xml:space="preserve">yrektora LZD Siemianice z dnia </w:t>
      </w:r>
      <w:r w:rsidR="00BD33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3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60E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r., zn. spr. DL-42/</w:t>
      </w:r>
      <w:r w:rsidR="00586E3D">
        <w:rPr>
          <w:rFonts w:ascii="Times New Roman" w:hAnsi="Times New Roman" w:cs="Times New Roman"/>
          <w:sz w:val="24"/>
          <w:szCs w:val="24"/>
        </w:rPr>
        <w:t>1270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60E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sprawie powołania komisji do przeprowadzenia p</w:t>
      </w:r>
      <w:r w:rsidR="00760E1C">
        <w:rPr>
          <w:rFonts w:ascii="Times New Roman" w:hAnsi="Times New Roman" w:cs="Times New Roman"/>
          <w:sz w:val="24"/>
          <w:szCs w:val="24"/>
        </w:rPr>
        <w:t xml:space="preserve">rzetargu ograniczonego ofert pisemnych </w:t>
      </w:r>
      <w:r>
        <w:rPr>
          <w:rFonts w:ascii="Times New Roman" w:hAnsi="Times New Roman" w:cs="Times New Roman"/>
          <w:sz w:val="24"/>
          <w:szCs w:val="24"/>
        </w:rPr>
        <w:t>na dzierżawę nieruchomości stanowiących grunty rolne będące własnością Uniwersytetu Przyrodniczego w Poznaniu – Leśnego Zakładu Doświadczalnego Siemianice.</w:t>
      </w:r>
    </w:p>
    <w:p w14:paraId="7B4D7A61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niejasnej, mają zastosowanie przepisy Rozporządzenia Ministra Rolnictwa i Rozwoju Wsi z 14.01.2009 r. w sprawie szczegółowego trybu przeprowadzania przetargów na dzierżawę nieruchomości Zasobu Własności Rolnej Skarbu Państwa (t.j. Dz. U. z 2021 r. poz. 1944).</w:t>
      </w:r>
    </w:p>
    <w:p w14:paraId="665CC51C" w14:textId="77777777" w:rsidR="00D20743" w:rsidRDefault="00D20743" w:rsidP="00D20743">
      <w:pPr>
        <w:pStyle w:val="Akapitzlist"/>
        <w:numPr>
          <w:ilvl w:val="0"/>
          <w:numId w:val="6"/>
        </w:numPr>
        <w:tabs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załącznik nr 1 – szczegółowy wykaz gruntów do wydzierżawienia,                        -</w:t>
      </w:r>
      <w:r>
        <w:rPr>
          <w:rFonts w:ascii="Times New Roman" w:hAnsi="Times New Roman" w:cs="Times New Roman"/>
          <w:sz w:val="24"/>
          <w:szCs w:val="24"/>
        </w:rPr>
        <w:tab/>
        <w:t>załącznik nr 2 – regulamin przetargu,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załącznik nr 3 – oferta na dzierżawę gruntów rolnych,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załącznik nr 4 – wzór umowy dzierżawy,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>załącznik nr 5 – klauzula informacyjna RODO</w:t>
      </w:r>
    </w:p>
    <w:p w14:paraId="1002B657" w14:textId="77777777" w:rsidR="00BD6352" w:rsidRDefault="00BD6352"/>
    <w:sectPr w:rsidR="00BD6352" w:rsidSect="00AF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A26"/>
    <w:multiLevelType w:val="hybridMultilevel"/>
    <w:tmpl w:val="381A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51"/>
    <w:multiLevelType w:val="hybridMultilevel"/>
    <w:tmpl w:val="F3FCC99A"/>
    <w:lvl w:ilvl="0" w:tplc="861A0A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1B7"/>
    <w:multiLevelType w:val="hybridMultilevel"/>
    <w:tmpl w:val="83F49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55C58"/>
    <w:multiLevelType w:val="hybridMultilevel"/>
    <w:tmpl w:val="A74801D2"/>
    <w:lvl w:ilvl="0" w:tplc="D676E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815"/>
    <w:multiLevelType w:val="hybridMultilevel"/>
    <w:tmpl w:val="D8C2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D42"/>
    <w:multiLevelType w:val="hybridMultilevel"/>
    <w:tmpl w:val="53567DD8"/>
    <w:lvl w:ilvl="0" w:tplc="E49A75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1FDD"/>
    <w:multiLevelType w:val="hybridMultilevel"/>
    <w:tmpl w:val="305A34DE"/>
    <w:lvl w:ilvl="0" w:tplc="BEE6F0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3"/>
    <w:rsid w:val="000D6441"/>
    <w:rsid w:val="00112186"/>
    <w:rsid w:val="001A6FD6"/>
    <w:rsid w:val="001F321A"/>
    <w:rsid w:val="002C598D"/>
    <w:rsid w:val="002E7525"/>
    <w:rsid w:val="003F3E6A"/>
    <w:rsid w:val="003F70AB"/>
    <w:rsid w:val="00427C4C"/>
    <w:rsid w:val="00465DB5"/>
    <w:rsid w:val="00493391"/>
    <w:rsid w:val="00515B32"/>
    <w:rsid w:val="00527D3B"/>
    <w:rsid w:val="00586E3D"/>
    <w:rsid w:val="006C04CD"/>
    <w:rsid w:val="00760E1C"/>
    <w:rsid w:val="0077517D"/>
    <w:rsid w:val="00983ED3"/>
    <w:rsid w:val="009D0143"/>
    <w:rsid w:val="00B01F5D"/>
    <w:rsid w:val="00BC311C"/>
    <w:rsid w:val="00BD334A"/>
    <w:rsid w:val="00BD6352"/>
    <w:rsid w:val="00C351FC"/>
    <w:rsid w:val="00D20743"/>
    <w:rsid w:val="00D322DC"/>
    <w:rsid w:val="00D33507"/>
    <w:rsid w:val="00D7226E"/>
    <w:rsid w:val="00D75A7F"/>
    <w:rsid w:val="00E90EE4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DA47"/>
  <w15:docId w15:val="{33218531-61DE-4055-A55E-05B93AF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7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07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zd-siemianice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2822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Dell</cp:lastModifiedBy>
  <cp:revision>19</cp:revision>
  <dcterms:created xsi:type="dcterms:W3CDTF">2022-06-23T05:19:00Z</dcterms:created>
  <dcterms:modified xsi:type="dcterms:W3CDTF">2023-10-12T07:46:00Z</dcterms:modified>
</cp:coreProperties>
</file>