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5EB7" w14:textId="77777777" w:rsidR="00AA2C2F" w:rsidRPr="00C43A27" w:rsidRDefault="007A3465" w:rsidP="00AA2C2F">
      <w:pPr>
        <w:pStyle w:val="Bezodstpw"/>
        <w:tabs>
          <w:tab w:val="right" w:pos="907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AA2C2F" w:rsidRPr="00C43A27">
        <w:rPr>
          <w:rFonts w:ascii="Times New Roman" w:hAnsi="Times New Roman" w:cs="Times New Roman"/>
          <w:sz w:val="16"/>
          <w:szCs w:val="16"/>
        </w:rPr>
        <w:t>Załącznik nr 5</w:t>
      </w:r>
    </w:p>
    <w:p w14:paraId="1BB739F8" w14:textId="77777777" w:rsidR="00AA2C2F" w:rsidRPr="00C43A27" w:rsidRDefault="00AA2C2F" w:rsidP="00AA2C2F">
      <w:pPr>
        <w:pStyle w:val="Bezodstpw"/>
        <w:tabs>
          <w:tab w:val="right" w:pos="9072"/>
        </w:tabs>
        <w:rPr>
          <w:rFonts w:ascii="Times New Roman" w:hAnsi="Times New Roman" w:cs="Times New Roman"/>
          <w:sz w:val="16"/>
          <w:szCs w:val="16"/>
        </w:rPr>
      </w:pPr>
      <w:r w:rsidRPr="00C43A27">
        <w:rPr>
          <w:rFonts w:ascii="Times New Roman" w:hAnsi="Times New Roman" w:cs="Times New Roman"/>
          <w:sz w:val="16"/>
          <w:szCs w:val="16"/>
        </w:rPr>
        <w:tab/>
        <w:t>do Ogłoszenia o</w:t>
      </w:r>
      <w:r w:rsidR="007A3465">
        <w:rPr>
          <w:rFonts w:ascii="Times New Roman" w:hAnsi="Times New Roman" w:cs="Times New Roman"/>
          <w:sz w:val="16"/>
          <w:szCs w:val="16"/>
        </w:rPr>
        <w:t xml:space="preserve"> </w:t>
      </w:r>
      <w:r w:rsidRPr="00C43A27">
        <w:rPr>
          <w:rFonts w:ascii="Times New Roman" w:hAnsi="Times New Roman" w:cs="Times New Roman"/>
          <w:sz w:val="16"/>
          <w:szCs w:val="16"/>
        </w:rPr>
        <w:t xml:space="preserve">przetargu </w:t>
      </w:r>
      <w:r w:rsidR="00837739">
        <w:rPr>
          <w:rFonts w:ascii="Times New Roman" w:hAnsi="Times New Roman" w:cs="Times New Roman"/>
          <w:sz w:val="16"/>
          <w:szCs w:val="16"/>
        </w:rPr>
        <w:t xml:space="preserve">ograniczonym </w:t>
      </w:r>
      <w:r w:rsidRPr="00C43A27">
        <w:rPr>
          <w:rFonts w:ascii="Times New Roman" w:hAnsi="Times New Roman" w:cs="Times New Roman"/>
          <w:sz w:val="16"/>
          <w:szCs w:val="16"/>
        </w:rPr>
        <w:t>na dzierżawę gruntów rolnych</w:t>
      </w:r>
    </w:p>
    <w:p w14:paraId="5F37AE5E" w14:textId="4302D77F" w:rsidR="00AA2C2F" w:rsidRPr="00C43A27" w:rsidRDefault="00AA2C2F" w:rsidP="00AA2C2F">
      <w:pPr>
        <w:pStyle w:val="Bezodstpw"/>
        <w:tabs>
          <w:tab w:val="right" w:pos="9072"/>
        </w:tabs>
        <w:rPr>
          <w:rFonts w:ascii="Times New Roman" w:hAnsi="Times New Roman" w:cs="Times New Roman"/>
          <w:sz w:val="16"/>
          <w:szCs w:val="16"/>
        </w:rPr>
      </w:pPr>
      <w:r w:rsidRPr="00C43A27">
        <w:rPr>
          <w:rFonts w:ascii="Times New Roman" w:hAnsi="Times New Roman" w:cs="Times New Roman"/>
          <w:sz w:val="16"/>
          <w:szCs w:val="16"/>
        </w:rPr>
        <w:tab/>
        <w:t xml:space="preserve">z dnia </w:t>
      </w:r>
      <w:r w:rsidR="00497B7E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.</w:t>
      </w:r>
      <w:r w:rsidR="00497B7E"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.202</w:t>
      </w:r>
      <w:r w:rsidR="00837739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r.</w:t>
      </w:r>
    </w:p>
    <w:p w14:paraId="762943BB" w14:textId="4CBF5142" w:rsidR="00AA2C2F" w:rsidRPr="00C43A27" w:rsidRDefault="00AA2C2F" w:rsidP="00AA2C2F">
      <w:pPr>
        <w:pStyle w:val="Bezodstpw"/>
        <w:tabs>
          <w:tab w:val="right" w:pos="9072"/>
        </w:tabs>
        <w:rPr>
          <w:rFonts w:ascii="Times New Roman" w:hAnsi="Times New Roman" w:cs="Times New Roman"/>
          <w:sz w:val="16"/>
          <w:szCs w:val="16"/>
        </w:rPr>
      </w:pPr>
      <w:r w:rsidRPr="00C43A27">
        <w:rPr>
          <w:rFonts w:ascii="Times New Roman" w:hAnsi="Times New Roman" w:cs="Times New Roman"/>
          <w:sz w:val="16"/>
          <w:szCs w:val="16"/>
        </w:rPr>
        <w:tab/>
        <w:t>Zn. spr.</w:t>
      </w:r>
      <w:r>
        <w:rPr>
          <w:rFonts w:ascii="Times New Roman" w:hAnsi="Times New Roman" w:cs="Times New Roman"/>
          <w:sz w:val="16"/>
          <w:szCs w:val="16"/>
        </w:rPr>
        <w:t>DL-</w:t>
      </w:r>
      <w:r w:rsidR="00A87434">
        <w:rPr>
          <w:rFonts w:ascii="Times New Roman" w:hAnsi="Times New Roman" w:cs="Times New Roman"/>
          <w:sz w:val="16"/>
          <w:szCs w:val="16"/>
        </w:rPr>
        <w:t>77/</w:t>
      </w:r>
      <w:r w:rsidR="00B86051">
        <w:rPr>
          <w:rFonts w:ascii="Times New Roman" w:hAnsi="Times New Roman" w:cs="Times New Roman"/>
          <w:sz w:val="16"/>
          <w:szCs w:val="16"/>
        </w:rPr>
        <w:t>1271</w:t>
      </w:r>
      <w:r w:rsidR="00A87434">
        <w:rPr>
          <w:rFonts w:ascii="Times New Roman" w:hAnsi="Times New Roman" w:cs="Times New Roman"/>
          <w:sz w:val="16"/>
          <w:szCs w:val="16"/>
        </w:rPr>
        <w:t>/202</w:t>
      </w:r>
      <w:r w:rsidR="00755577">
        <w:rPr>
          <w:rFonts w:ascii="Times New Roman" w:hAnsi="Times New Roman" w:cs="Times New Roman"/>
          <w:sz w:val="16"/>
          <w:szCs w:val="16"/>
        </w:rPr>
        <w:t>3</w:t>
      </w:r>
    </w:p>
    <w:p w14:paraId="2818593E" w14:textId="77777777" w:rsidR="00AA2C2F" w:rsidRPr="00C43A27" w:rsidRDefault="00AA2C2F" w:rsidP="00AA2C2F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14:paraId="49246030" w14:textId="77777777" w:rsidR="00AA2C2F" w:rsidRDefault="00AA2C2F" w:rsidP="00AA2C2F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Klauzula dotycząca przetargu na dzierżawę nieruchomości Uniwersytetu Przyrodniczego w Poznaniu – Leśnego Zakładu Doświadczalnego Siemianice</w:t>
      </w:r>
    </w:p>
    <w:p w14:paraId="138AE1EA" w14:textId="77777777" w:rsidR="00AA2C2F" w:rsidRDefault="00AA2C2F" w:rsidP="00AA2C2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20984A1" w14:textId="77777777" w:rsidR="00AA2C2F" w:rsidRDefault="00AA2C2F" w:rsidP="00AA2C2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Administrator Danych Osobowych (ADO)                                                                                 </w:t>
      </w:r>
      <w:r w:rsidRPr="00180C05">
        <w:rPr>
          <w:rFonts w:ascii="Times New Roman" w:hAnsi="Times New Roman" w:cs="Times New Roman"/>
          <w:sz w:val="24"/>
          <w:szCs w:val="24"/>
        </w:rPr>
        <w:t>Uniwersytet Przyrodniczy</w:t>
      </w:r>
      <w:r>
        <w:rPr>
          <w:rFonts w:ascii="Times New Roman" w:hAnsi="Times New Roman" w:cs="Times New Roman"/>
          <w:sz w:val="24"/>
          <w:szCs w:val="24"/>
        </w:rPr>
        <w:t xml:space="preserve"> w Poznaniu, </w:t>
      </w:r>
      <w:r w:rsidRPr="00180C05">
        <w:rPr>
          <w:rFonts w:ascii="Times New Roman" w:hAnsi="Times New Roman" w:cs="Times New Roman"/>
          <w:sz w:val="24"/>
          <w:szCs w:val="24"/>
        </w:rPr>
        <w:t>Leśny</w:t>
      </w:r>
      <w:r>
        <w:rPr>
          <w:rFonts w:ascii="Times New Roman" w:hAnsi="Times New Roman" w:cs="Times New Roman"/>
          <w:sz w:val="24"/>
          <w:szCs w:val="24"/>
        </w:rPr>
        <w:t xml:space="preserve"> Zakład Doświadczalny Siemianice, ul. Kasztanowa 2A, 63-645 Łęka Opatowska, e-mail: </w:t>
      </w:r>
      <w:hyperlink r:id="rId5" w:history="1">
        <w:r w:rsidRPr="00B8320E">
          <w:rPr>
            <w:rStyle w:val="Hipercze"/>
            <w:rFonts w:ascii="Times New Roman" w:hAnsi="Times New Roman" w:cs="Times New Roman"/>
            <w:sz w:val="24"/>
            <w:szCs w:val="24"/>
          </w:rPr>
          <w:t>lzd-siemianice@home.pl</w:t>
        </w:r>
      </w:hyperlink>
    </w:p>
    <w:p w14:paraId="5231FE49" w14:textId="77777777" w:rsidR="00AA2C2F" w:rsidRDefault="00AA2C2F" w:rsidP="00AA2C2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Inspektor ochrony danych osobowych (IOD)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Tomasz Napierała, e-mail: </w:t>
      </w:r>
      <w:hyperlink r:id="rId6" w:history="1">
        <w:r w:rsidRPr="00B8320E">
          <w:rPr>
            <w:rStyle w:val="Hipercze"/>
            <w:rFonts w:ascii="Times New Roman" w:hAnsi="Times New Roman" w:cs="Times New Roman"/>
            <w:sz w:val="24"/>
            <w:szCs w:val="24"/>
          </w:rPr>
          <w:t>tomasz.napierala@up.poznan.pl</w:t>
        </w:r>
      </w:hyperlink>
    </w:p>
    <w:p w14:paraId="62F522A4" w14:textId="77777777" w:rsidR="00AA2C2F" w:rsidRDefault="00AA2C2F" w:rsidP="00AA2C2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 przetwarza Państwa dane w celu: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Dane osobowe przetwarzane będą na podstawie art. 6 ust.1 lit. c RODO w celu wypełnienia obowiązków wynikających z przepisów prawa. Podstawą prawną jest Rozporządzenie Ministra Rolnictwa i Rozwoju Wsi w sprawie szczegółowego trybu przeprowadzania przetargów na dzierżawę nieruchomości Zasobu Własności Rolnej Skarbu Państwa z dnia 14 stycznia 2009 r. (t.j. Dz. U. z 2021 r. poz. 1944).</w:t>
      </w:r>
    </w:p>
    <w:p w14:paraId="713ECB89" w14:textId="77777777" w:rsidR="00AA2C2F" w:rsidRDefault="00AA2C2F" w:rsidP="00AA2C2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Odbiorcami danych </w:t>
      </w:r>
      <w:r>
        <w:rPr>
          <w:rFonts w:ascii="Times New Roman" w:hAnsi="Times New Roman" w:cs="Times New Roman"/>
          <w:sz w:val="24"/>
          <w:szCs w:val="24"/>
        </w:rPr>
        <w:t>są podmioty określone w przepisach prawa, a także podmioty przetwarzające dane w imieniu Administratora danych osobowych, świadczące usługi doradcze, w tym usługi prawne i konsultingowe oraz podmioty prowadzące działalność kontrolną wobec Administratora.</w:t>
      </w:r>
    </w:p>
    <w:p w14:paraId="11133E6F" w14:textId="77777777" w:rsidR="00AA2C2F" w:rsidRDefault="00AA2C2F" w:rsidP="00AA2C2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2A4EDEF3" w14:textId="77777777" w:rsidR="00AA2C2F" w:rsidRDefault="00AA2C2F" w:rsidP="00AA2C2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art. 22 RODO, decyzje dotyczące danych osobowych nie będą podejmowane w sposób zautomatyzowany. Osoba, której dotyczą pozyskane w związku z prowadzeniem niniejszego postępowania dane osobowe, ma prawo:</w:t>
      </w:r>
    </w:p>
    <w:p w14:paraId="2ECBD3B7" w14:textId="77777777" w:rsidR="00AA2C2F" w:rsidRDefault="00AA2C2F" w:rsidP="00AA2C2F">
      <w:pPr>
        <w:pStyle w:val="Akapitzlist"/>
        <w:numPr>
          <w:ilvl w:val="0"/>
          <w:numId w:val="1"/>
        </w:numPr>
        <w:tabs>
          <w:tab w:val="right" w:pos="9072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swoich danych osobowych – zgodnie z art. 15 RODO,</w:t>
      </w:r>
    </w:p>
    <w:p w14:paraId="5C85D93D" w14:textId="77777777" w:rsidR="00AA2C2F" w:rsidRDefault="00AA2C2F" w:rsidP="00AA2C2F">
      <w:pPr>
        <w:pStyle w:val="Akapitzlist"/>
        <w:numPr>
          <w:ilvl w:val="0"/>
          <w:numId w:val="1"/>
        </w:numPr>
        <w:tabs>
          <w:tab w:val="right" w:pos="9072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sprostowania swoich danych osobowych – zgodnie z art. 16 RODO,</w:t>
      </w:r>
    </w:p>
    <w:p w14:paraId="15EBD720" w14:textId="77777777" w:rsidR="00AA2C2F" w:rsidRDefault="00AA2C2F" w:rsidP="00AA2C2F">
      <w:pPr>
        <w:pStyle w:val="Akapitzlist"/>
        <w:numPr>
          <w:ilvl w:val="0"/>
          <w:numId w:val="1"/>
        </w:numPr>
        <w:tabs>
          <w:tab w:val="right" w:pos="9072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żądania od  Zamawiającego – jako administratora, ograniczenia przetwarzania danych osobowych z zastrzeżeniem przypadków, o których mowa w art. 18 ust. 2 RODO,</w:t>
      </w:r>
    </w:p>
    <w:p w14:paraId="13A89190" w14:textId="77777777" w:rsidR="00AA2C2F" w:rsidRDefault="00AA2C2F" w:rsidP="00AA2C2F">
      <w:pPr>
        <w:pStyle w:val="Akapitzlist"/>
        <w:numPr>
          <w:ilvl w:val="0"/>
          <w:numId w:val="1"/>
        </w:numPr>
        <w:tabs>
          <w:tab w:val="right" w:pos="9072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do Prezesa Urzędu Ochrony Danych Osobowych w przypadku uznania, iż przetwarzanie jej danych osobowych narusza przepisy o ochronie danych osobowych, w tym przepisy RODO.</w:t>
      </w:r>
    </w:p>
    <w:p w14:paraId="44E4F7DC" w14:textId="77777777" w:rsidR="00AA2C2F" w:rsidRDefault="00AA2C2F" w:rsidP="00AA2C2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podania danych osobowych jest wymogiem ustawowym określonym w przepisach w/w Rozporządzenia Ministra Rolnictwa i Rozwoju Wsi. Niepodanie tych danych będzie skutkować odrzuceniem Państwa oferty.</w:t>
      </w:r>
    </w:p>
    <w:p w14:paraId="1F0595C1" w14:textId="77777777" w:rsidR="00AA2C2F" w:rsidRDefault="00AA2C2F" w:rsidP="00AA2C2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Osobie, której dane osobowe zostały pozyskane przez Zamawiającego w związku z prowadzeniem niniejszego postępowania o udzielenie zamówienia publicznego nie przysługuje:</w:t>
      </w:r>
    </w:p>
    <w:p w14:paraId="344ED6FE" w14:textId="77777777" w:rsidR="00AA2C2F" w:rsidRDefault="00AA2C2F" w:rsidP="00AA2C2F">
      <w:pPr>
        <w:pStyle w:val="Akapitzlist"/>
        <w:numPr>
          <w:ilvl w:val="0"/>
          <w:numId w:val="2"/>
        </w:numPr>
        <w:tabs>
          <w:tab w:val="right" w:pos="9072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danych osobowych, o czym przesądza art. 17 ust. 3 lit. b, d lub e RODO,</w:t>
      </w:r>
    </w:p>
    <w:p w14:paraId="4F9AABDC" w14:textId="77777777" w:rsidR="00AA2C2F" w:rsidRDefault="00AA2C2F" w:rsidP="00AA2C2F">
      <w:pPr>
        <w:pStyle w:val="Akapitzlist"/>
        <w:numPr>
          <w:ilvl w:val="0"/>
          <w:numId w:val="2"/>
        </w:numPr>
        <w:tabs>
          <w:tab w:val="right" w:pos="9072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danych osobowych, o którym mowa w art. 20 RODO, określone w art. 21 RODO prawo sprzeciwu wobec przetwarzania danych osobowych, a to z uwagi na fakt, że podstawą prawną przetwarzania danych osobowych jest art.6 ust. 1 lit. c RODO.</w:t>
      </w:r>
    </w:p>
    <w:p w14:paraId="7BBFEBBD" w14:textId="77777777" w:rsidR="00AA2C2F" w:rsidRPr="002B6ADA" w:rsidRDefault="00AA2C2F" w:rsidP="00AA2C2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również w formie profilowania. Państwa dane nie są przetwarzane poza obszarem EOG.</w:t>
      </w:r>
    </w:p>
    <w:p w14:paraId="0CC3A32E" w14:textId="77777777" w:rsidR="00241F0C" w:rsidRDefault="00241F0C"/>
    <w:sectPr w:rsidR="00241F0C" w:rsidSect="0082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AF2"/>
    <w:multiLevelType w:val="hybridMultilevel"/>
    <w:tmpl w:val="1D1AC5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2771B"/>
    <w:multiLevelType w:val="hybridMultilevel"/>
    <w:tmpl w:val="3BD6DF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C2F"/>
    <w:rsid w:val="00241F0C"/>
    <w:rsid w:val="00407FC1"/>
    <w:rsid w:val="00497B7E"/>
    <w:rsid w:val="006F090E"/>
    <w:rsid w:val="00755577"/>
    <w:rsid w:val="007A3465"/>
    <w:rsid w:val="007E0211"/>
    <w:rsid w:val="00837739"/>
    <w:rsid w:val="00A87434"/>
    <w:rsid w:val="00AA2C2F"/>
    <w:rsid w:val="00B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29B1"/>
  <w15:docId w15:val="{C81E6C87-9FE8-4D19-B1C3-166008F8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C2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C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napierala@up.poznan.pl" TargetMode="External"/><Relationship Id="rId5" Type="http://schemas.openxmlformats.org/officeDocument/2006/relationships/hyperlink" Target="mailto:lzd-siemianice@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Dell</cp:lastModifiedBy>
  <cp:revision>7</cp:revision>
  <dcterms:created xsi:type="dcterms:W3CDTF">2022-06-23T08:28:00Z</dcterms:created>
  <dcterms:modified xsi:type="dcterms:W3CDTF">2023-10-12T08:14:00Z</dcterms:modified>
</cp:coreProperties>
</file>